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70B2B" w:rsidRDefault="00A70B2B" w:rsidP="00A70B2B">
      <w:pPr>
        <w:pStyle w:val="1"/>
        <w:shd w:val="clear" w:color="auto" w:fill="FEFEFE"/>
        <w:jc w:val="center"/>
        <w:rPr>
          <w:rFonts w:ascii="Open Sans" w:hAnsi="Open Sans" w:cs="Open Sans"/>
          <w:caps/>
          <w:color w:val="222222"/>
        </w:rPr>
      </w:pPr>
      <w:r>
        <w:rPr>
          <w:rFonts w:ascii="Open Sans" w:hAnsi="Open Sans" w:cs="Open Sans"/>
          <w:b/>
          <w:bCs/>
          <w:caps/>
          <w:color w:val="222222"/>
        </w:rPr>
        <w:t>Abgelehnter Asylbewerber</w:t>
      </w:r>
    </w:p>
    <w:p w:rsidR="00A70B2B" w:rsidRDefault="00A70B2B" w:rsidP="00A70B2B">
      <w:pPr>
        <w:shd w:val="clear" w:color="auto" w:fill="FFFFFF"/>
        <w:tabs>
          <w:tab w:val="num" w:pos="720"/>
        </w:tabs>
        <w:spacing w:before="150" w:after="150"/>
        <w:ind w:left="720" w:hanging="360"/>
        <w:jc w:val="center"/>
      </w:pPr>
    </w:p>
    <w:p w:rsidR="009D3AF0" w:rsidRPr="009D3AF0" w:rsidRDefault="009D3AF0" w:rsidP="009D3AF0">
      <w:pPr>
        <w:numPr>
          <w:ilvl w:val="0"/>
          <w:numId w:val="1"/>
        </w:numPr>
        <w:shd w:val="clear" w:color="auto" w:fill="FFFFFF"/>
        <w:spacing w:before="150" w:after="150"/>
        <w:rPr>
          <w:rFonts w:ascii="Times" w:eastAsia="Times New Roman" w:hAnsi="Times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9D3AF0">
        <w:rPr>
          <w:rFonts w:ascii="Times" w:eastAsia="Times New Roman" w:hAnsi="Times" w:cs="Times New Roman"/>
          <w:color w:val="000000"/>
          <w:kern w:val="0"/>
          <w:sz w:val="27"/>
          <w:szCs w:val="27"/>
          <w:lang w:eastAsia="ru-RU"/>
          <w14:ligatures w14:val="none"/>
        </w:rPr>
        <w:t> Behandlungsschein für Arztbesuch</w:t>
      </w:r>
    </w:p>
    <w:p w:rsidR="009D3AF0" w:rsidRPr="009D3AF0" w:rsidRDefault="009D3AF0" w:rsidP="009D3AF0">
      <w:pPr>
        <w:shd w:val="clear" w:color="auto" w:fill="FFFFFF"/>
        <w:spacing w:before="75"/>
        <w:ind w:left="1095"/>
        <w:rPr>
          <w:rFonts w:ascii="Times" w:eastAsia="Times New Roman" w:hAnsi="Times" w:cs="Times New Roman"/>
          <w:color w:val="555555"/>
          <w:kern w:val="0"/>
          <w:sz w:val="21"/>
          <w:szCs w:val="21"/>
          <w:lang w:eastAsia="ru-RU"/>
          <w14:ligatures w14:val="none"/>
        </w:rPr>
      </w:pPr>
      <w:r w:rsidRPr="009D3AF0">
        <w:rPr>
          <w:rFonts w:ascii="Times" w:eastAsia="Times New Roman" w:hAnsi="Times" w:cs="Times New Roman"/>
          <w:b/>
          <w:bCs/>
          <w:color w:val="555555"/>
          <w:kern w:val="0"/>
          <w:sz w:val="21"/>
          <w:szCs w:val="21"/>
          <w:lang w:eastAsia="ru-RU"/>
          <w14:ligatures w14:val="none"/>
        </w:rPr>
        <w:t>Wo und wer?</w:t>
      </w:r>
      <w:r w:rsidRPr="009D3AF0">
        <w:rPr>
          <w:rFonts w:ascii="Times" w:eastAsia="Times New Roman" w:hAnsi="Times" w:cs="Times New Roman"/>
          <w:color w:val="555555"/>
          <w:kern w:val="0"/>
          <w:sz w:val="21"/>
          <w:szCs w:val="21"/>
          <w:lang w:eastAsia="ru-RU"/>
          <w14:ligatures w14:val="none"/>
        </w:rPr>
        <w:t> Rathaus, Sachgebiet Asyl (Herr Hüllen oder Frau Nikolova)</w:t>
      </w:r>
    </w:p>
    <w:p w:rsidR="009D3AF0" w:rsidRPr="009D3AF0" w:rsidRDefault="009D3AF0" w:rsidP="009D3AF0">
      <w:pPr>
        <w:shd w:val="clear" w:color="auto" w:fill="FFFFFF"/>
        <w:spacing w:before="75"/>
        <w:ind w:left="1095"/>
        <w:rPr>
          <w:rFonts w:ascii="Times" w:eastAsia="Times New Roman" w:hAnsi="Times" w:cs="Times New Roman"/>
          <w:color w:val="555555"/>
          <w:kern w:val="0"/>
          <w:sz w:val="21"/>
          <w:szCs w:val="21"/>
          <w:lang w:eastAsia="ru-RU"/>
          <w14:ligatures w14:val="none"/>
        </w:rPr>
      </w:pPr>
      <w:r w:rsidRPr="009D3AF0">
        <w:rPr>
          <w:rFonts w:ascii="Times" w:eastAsia="Times New Roman" w:hAnsi="Times" w:cs="Times New Roman"/>
          <w:b/>
          <w:bCs/>
          <w:color w:val="555555"/>
          <w:kern w:val="0"/>
          <w:sz w:val="21"/>
          <w:szCs w:val="21"/>
          <w:lang w:eastAsia="ru-RU"/>
          <w14:ligatures w14:val="none"/>
        </w:rPr>
        <w:t>Zu beachten:</w:t>
      </w:r>
      <w:r w:rsidRPr="009D3AF0">
        <w:rPr>
          <w:rFonts w:ascii="Times" w:eastAsia="Times New Roman" w:hAnsi="Times" w:cs="Times New Roman"/>
          <w:color w:val="555555"/>
          <w:kern w:val="0"/>
          <w:sz w:val="21"/>
          <w:szCs w:val="21"/>
          <w:lang w:eastAsia="ru-RU"/>
          <w14:ligatures w14:val="none"/>
        </w:rPr>
        <w:t> Zugang zur gesetzlichen Krankenversicherung erst ab 18 Monate Aufenthalt in D möglich</w:t>
      </w:r>
    </w:p>
    <w:p w:rsidR="009D3AF0" w:rsidRPr="009D3AF0" w:rsidRDefault="009D3AF0" w:rsidP="009D3AF0">
      <w:pPr>
        <w:numPr>
          <w:ilvl w:val="0"/>
          <w:numId w:val="1"/>
        </w:numPr>
        <w:shd w:val="clear" w:color="auto" w:fill="FFFFFF"/>
        <w:spacing w:before="150" w:after="150"/>
        <w:rPr>
          <w:rFonts w:ascii="Times" w:eastAsia="Times New Roman" w:hAnsi="Times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9D3AF0">
        <w:rPr>
          <w:rFonts w:ascii="Times" w:eastAsia="Times New Roman" w:hAnsi="Times" w:cs="Times New Roman"/>
          <w:color w:val="000000"/>
          <w:kern w:val="0"/>
          <w:sz w:val="27"/>
          <w:szCs w:val="27"/>
          <w:lang w:eastAsia="ru-RU"/>
          <w14:ligatures w14:val="none"/>
        </w:rPr>
        <w:t> Bei Wohnungsfindung: Antrag Erstausstattung</w:t>
      </w:r>
    </w:p>
    <w:p w:rsidR="009D3AF0" w:rsidRPr="009D3AF0" w:rsidRDefault="009D3AF0" w:rsidP="009D3AF0">
      <w:pPr>
        <w:shd w:val="clear" w:color="auto" w:fill="FFFFFF"/>
        <w:spacing w:before="75"/>
        <w:ind w:left="1095"/>
        <w:rPr>
          <w:rFonts w:ascii="Times" w:eastAsia="Times New Roman" w:hAnsi="Times" w:cs="Times New Roman"/>
          <w:color w:val="555555"/>
          <w:kern w:val="0"/>
          <w:sz w:val="21"/>
          <w:szCs w:val="21"/>
          <w:lang w:eastAsia="ru-RU"/>
          <w14:ligatures w14:val="none"/>
        </w:rPr>
      </w:pPr>
      <w:r w:rsidRPr="009D3AF0">
        <w:rPr>
          <w:rFonts w:ascii="Times" w:eastAsia="Times New Roman" w:hAnsi="Times" w:cs="Times New Roman"/>
          <w:b/>
          <w:bCs/>
          <w:color w:val="555555"/>
          <w:kern w:val="0"/>
          <w:sz w:val="21"/>
          <w:szCs w:val="21"/>
          <w:lang w:eastAsia="ru-RU"/>
          <w14:ligatures w14:val="none"/>
        </w:rPr>
        <w:t>Wo und wer?</w:t>
      </w:r>
      <w:r w:rsidRPr="009D3AF0">
        <w:rPr>
          <w:rFonts w:ascii="Times" w:eastAsia="Times New Roman" w:hAnsi="Times" w:cs="Times New Roman"/>
          <w:color w:val="555555"/>
          <w:kern w:val="0"/>
          <w:sz w:val="21"/>
          <w:szCs w:val="21"/>
          <w:lang w:eastAsia="ru-RU"/>
          <w14:ligatures w14:val="none"/>
        </w:rPr>
        <w:t> Rathaus, Sachgebiet Asyl (Herr Hüllen oder Frau Nikolova)</w:t>
      </w:r>
    </w:p>
    <w:p w:rsidR="009D3AF0" w:rsidRPr="009D3AF0" w:rsidRDefault="009D3AF0" w:rsidP="009D3AF0">
      <w:pPr>
        <w:numPr>
          <w:ilvl w:val="0"/>
          <w:numId w:val="1"/>
        </w:numPr>
        <w:shd w:val="clear" w:color="auto" w:fill="FFFFFF"/>
        <w:spacing w:before="150" w:after="150"/>
        <w:rPr>
          <w:rFonts w:ascii="Times" w:eastAsia="Times New Roman" w:hAnsi="Times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9D3AF0">
        <w:rPr>
          <w:rFonts w:ascii="Times" w:eastAsia="Times New Roman" w:hAnsi="Times" w:cs="Times New Roman"/>
          <w:color w:val="000000"/>
          <w:kern w:val="0"/>
          <w:sz w:val="27"/>
          <w:szCs w:val="27"/>
          <w:lang w:eastAsia="ru-RU"/>
          <w14:ligatures w14:val="none"/>
        </w:rPr>
        <w:t> Bildung und Teilhabe beantragen (Für Kinder: Essensgeld, Büchergeld, Erstausstattung Einschulung)</w:t>
      </w:r>
    </w:p>
    <w:p w:rsidR="009D3AF0" w:rsidRPr="009D3AF0" w:rsidRDefault="009D3AF0" w:rsidP="009D3AF0">
      <w:pPr>
        <w:shd w:val="clear" w:color="auto" w:fill="FFFFFF"/>
        <w:spacing w:before="75"/>
        <w:ind w:left="1095"/>
        <w:rPr>
          <w:rFonts w:ascii="Times" w:eastAsia="Times New Roman" w:hAnsi="Times" w:cs="Times New Roman"/>
          <w:color w:val="555555"/>
          <w:kern w:val="0"/>
          <w:sz w:val="21"/>
          <w:szCs w:val="21"/>
          <w:lang w:eastAsia="ru-RU"/>
          <w14:ligatures w14:val="none"/>
        </w:rPr>
      </w:pPr>
      <w:r w:rsidRPr="009D3AF0">
        <w:rPr>
          <w:rFonts w:ascii="Times" w:eastAsia="Times New Roman" w:hAnsi="Times" w:cs="Times New Roman"/>
          <w:b/>
          <w:bCs/>
          <w:color w:val="555555"/>
          <w:kern w:val="0"/>
          <w:sz w:val="21"/>
          <w:szCs w:val="21"/>
          <w:lang w:eastAsia="ru-RU"/>
          <w14:ligatures w14:val="none"/>
        </w:rPr>
        <w:t>Wo und wer?</w:t>
      </w:r>
      <w:r w:rsidRPr="009D3AF0">
        <w:rPr>
          <w:rFonts w:ascii="Times" w:eastAsia="Times New Roman" w:hAnsi="Times" w:cs="Times New Roman"/>
          <w:color w:val="555555"/>
          <w:kern w:val="0"/>
          <w:sz w:val="21"/>
          <w:szCs w:val="21"/>
          <w:lang w:eastAsia="ru-RU"/>
          <w14:ligatures w14:val="none"/>
        </w:rPr>
        <w:t> Rathaus, Sachgebiet Asyl (Herr Hüllen oder Frau Nikolova)</w:t>
      </w:r>
    </w:p>
    <w:p w:rsidR="009D3AF0" w:rsidRPr="009D3AF0" w:rsidRDefault="009D3AF0" w:rsidP="009D3AF0">
      <w:pPr>
        <w:numPr>
          <w:ilvl w:val="0"/>
          <w:numId w:val="1"/>
        </w:numPr>
        <w:shd w:val="clear" w:color="auto" w:fill="FFFFFF"/>
        <w:spacing w:before="150" w:after="150"/>
        <w:rPr>
          <w:rFonts w:ascii="Times" w:eastAsia="Times New Roman" w:hAnsi="Times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9D3AF0">
        <w:rPr>
          <w:rFonts w:ascii="Times" w:eastAsia="Times New Roman" w:hAnsi="Times" w:cs="Times New Roman"/>
          <w:color w:val="000000"/>
          <w:kern w:val="0"/>
          <w:sz w:val="27"/>
          <w:szCs w:val="27"/>
          <w:lang w:eastAsia="ru-RU"/>
          <w14:ligatures w14:val="none"/>
        </w:rPr>
        <w:t> Beantragung Mobilpass</w:t>
      </w:r>
    </w:p>
    <w:p w:rsidR="009D3AF0" w:rsidRPr="009D3AF0" w:rsidRDefault="009D3AF0" w:rsidP="009D3AF0">
      <w:pPr>
        <w:shd w:val="clear" w:color="auto" w:fill="FFFFFF"/>
        <w:spacing w:before="75"/>
        <w:ind w:left="1095"/>
        <w:rPr>
          <w:rFonts w:ascii="Times" w:eastAsia="Times New Roman" w:hAnsi="Times" w:cs="Times New Roman"/>
          <w:color w:val="555555"/>
          <w:kern w:val="0"/>
          <w:sz w:val="21"/>
          <w:szCs w:val="21"/>
          <w:lang w:eastAsia="ru-RU"/>
          <w14:ligatures w14:val="none"/>
        </w:rPr>
      </w:pPr>
      <w:r w:rsidRPr="009D3AF0">
        <w:rPr>
          <w:rFonts w:ascii="Times" w:eastAsia="Times New Roman" w:hAnsi="Times" w:cs="Times New Roman"/>
          <w:b/>
          <w:bCs/>
          <w:color w:val="555555"/>
          <w:kern w:val="0"/>
          <w:sz w:val="21"/>
          <w:szCs w:val="21"/>
          <w:lang w:eastAsia="ru-RU"/>
          <w14:ligatures w14:val="none"/>
        </w:rPr>
        <w:t>Wo und wer?</w:t>
      </w:r>
      <w:r w:rsidRPr="009D3AF0">
        <w:rPr>
          <w:rFonts w:ascii="Times" w:eastAsia="Times New Roman" w:hAnsi="Times" w:cs="Times New Roman"/>
          <w:color w:val="555555"/>
          <w:kern w:val="0"/>
          <w:sz w:val="21"/>
          <w:szCs w:val="21"/>
          <w:lang w:eastAsia="ru-RU"/>
          <w14:ligatures w14:val="none"/>
        </w:rPr>
        <w:t> Rathaus, Sachgebiet Asyl (Herr Hüllen oder Frau Nikolova)</w:t>
      </w:r>
    </w:p>
    <w:p w:rsidR="009D3AF0" w:rsidRPr="009D3AF0" w:rsidRDefault="009D3AF0" w:rsidP="009D3AF0">
      <w:pPr>
        <w:numPr>
          <w:ilvl w:val="0"/>
          <w:numId w:val="1"/>
        </w:numPr>
        <w:shd w:val="clear" w:color="auto" w:fill="FFFFFF"/>
        <w:spacing w:before="150" w:after="150"/>
        <w:rPr>
          <w:rFonts w:ascii="Times" w:eastAsia="Times New Roman" w:hAnsi="Times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9D3AF0">
        <w:rPr>
          <w:rFonts w:ascii="Times" w:eastAsia="Times New Roman" w:hAnsi="Times" w:cs="Times New Roman"/>
          <w:color w:val="000000"/>
          <w:kern w:val="0"/>
          <w:sz w:val="27"/>
          <w:szCs w:val="27"/>
          <w:lang w:eastAsia="ru-RU"/>
          <w14:ligatures w14:val="none"/>
        </w:rPr>
        <w:t> Antrag Erstausstattung Schwangerschaft und Neugeborene</w:t>
      </w:r>
    </w:p>
    <w:p w:rsidR="009D3AF0" w:rsidRPr="009D3AF0" w:rsidRDefault="009D3AF0" w:rsidP="009D3AF0">
      <w:pPr>
        <w:shd w:val="clear" w:color="auto" w:fill="FFFFFF"/>
        <w:spacing w:before="75"/>
        <w:ind w:left="1095"/>
        <w:rPr>
          <w:rFonts w:ascii="Times" w:eastAsia="Times New Roman" w:hAnsi="Times" w:cs="Times New Roman"/>
          <w:color w:val="555555"/>
          <w:kern w:val="0"/>
          <w:sz w:val="21"/>
          <w:szCs w:val="21"/>
          <w:lang w:eastAsia="ru-RU"/>
          <w14:ligatures w14:val="none"/>
        </w:rPr>
      </w:pPr>
      <w:r w:rsidRPr="009D3AF0">
        <w:rPr>
          <w:rFonts w:ascii="Times" w:eastAsia="Times New Roman" w:hAnsi="Times" w:cs="Times New Roman"/>
          <w:b/>
          <w:bCs/>
          <w:color w:val="555555"/>
          <w:kern w:val="0"/>
          <w:sz w:val="21"/>
          <w:szCs w:val="21"/>
          <w:lang w:eastAsia="ru-RU"/>
          <w14:ligatures w14:val="none"/>
        </w:rPr>
        <w:t>Wo und wer?</w:t>
      </w:r>
      <w:r w:rsidRPr="009D3AF0">
        <w:rPr>
          <w:rFonts w:ascii="Times" w:eastAsia="Times New Roman" w:hAnsi="Times" w:cs="Times New Roman"/>
          <w:color w:val="555555"/>
          <w:kern w:val="0"/>
          <w:sz w:val="21"/>
          <w:szCs w:val="21"/>
          <w:lang w:eastAsia="ru-RU"/>
          <w14:ligatures w14:val="none"/>
        </w:rPr>
        <w:t> Formlos an Rathaus, Sachgebiet Asyl (Herr Hüllen oder Frau Nikolova)</w:t>
      </w:r>
    </w:p>
    <w:p w:rsidR="009D3AF0" w:rsidRPr="009D3AF0" w:rsidRDefault="009D3AF0" w:rsidP="009D3AF0">
      <w:pPr>
        <w:numPr>
          <w:ilvl w:val="0"/>
          <w:numId w:val="1"/>
        </w:numPr>
        <w:shd w:val="clear" w:color="auto" w:fill="FFFFFF"/>
        <w:spacing w:before="150" w:after="150"/>
        <w:rPr>
          <w:rFonts w:ascii="Times" w:eastAsia="Times New Roman" w:hAnsi="Times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9D3AF0">
        <w:rPr>
          <w:rFonts w:ascii="Times" w:eastAsia="Times New Roman" w:hAnsi="Times" w:cs="Times New Roman"/>
          <w:color w:val="000000"/>
          <w:kern w:val="0"/>
          <w:sz w:val="27"/>
          <w:szCs w:val="27"/>
          <w:lang w:eastAsia="ru-RU"/>
          <w14:ligatures w14:val="none"/>
        </w:rPr>
        <w:t> Sprachkurs</w:t>
      </w:r>
    </w:p>
    <w:p w:rsidR="009D3AF0" w:rsidRPr="009D3AF0" w:rsidRDefault="009D3AF0" w:rsidP="009D3AF0">
      <w:pPr>
        <w:shd w:val="clear" w:color="auto" w:fill="FFFFFF"/>
        <w:spacing w:before="75"/>
        <w:ind w:left="1095"/>
        <w:rPr>
          <w:rFonts w:ascii="Times" w:eastAsia="Times New Roman" w:hAnsi="Times" w:cs="Times New Roman"/>
          <w:color w:val="555555"/>
          <w:kern w:val="0"/>
          <w:sz w:val="21"/>
          <w:szCs w:val="21"/>
          <w:lang w:eastAsia="ru-RU"/>
          <w14:ligatures w14:val="none"/>
        </w:rPr>
      </w:pPr>
      <w:r w:rsidRPr="009D3AF0">
        <w:rPr>
          <w:rFonts w:ascii="Times" w:eastAsia="Times New Roman" w:hAnsi="Times" w:cs="Times New Roman"/>
          <w:b/>
          <w:bCs/>
          <w:color w:val="555555"/>
          <w:kern w:val="0"/>
          <w:sz w:val="21"/>
          <w:szCs w:val="21"/>
          <w:lang w:eastAsia="ru-RU"/>
          <w14:ligatures w14:val="none"/>
        </w:rPr>
        <w:t>Wo und wer?</w:t>
      </w:r>
      <w:r w:rsidRPr="009D3AF0">
        <w:rPr>
          <w:rFonts w:ascii="Times" w:eastAsia="Times New Roman" w:hAnsi="Times" w:cs="Times New Roman"/>
          <w:color w:val="555555"/>
          <w:kern w:val="0"/>
          <w:sz w:val="21"/>
          <w:szCs w:val="21"/>
          <w:lang w:eastAsia="ru-RU"/>
          <w14:ligatures w14:val="none"/>
        </w:rPr>
        <w:t> Absprache mit Tülin und Marie</w:t>
      </w:r>
    </w:p>
    <w:p w:rsidR="009D3AF0" w:rsidRPr="009D3AF0" w:rsidRDefault="009D3AF0" w:rsidP="009D3AF0">
      <w:pPr>
        <w:shd w:val="clear" w:color="auto" w:fill="FFFFFF"/>
        <w:spacing w:before="75"/>
        <w:ind w:left="1095"/>
        <w:rPr>
          <w:rFonts w:ascii="Times" w:eastAsia="Times New Roman" w:hAnsi="Times" w:cs="Times New Roman"/>
          <w:color w:val="555555"/>
          <w:kern w:val="0"/>
          <w:sz w:val="21"/>
          <w:szCs w:val="21"/>
          <w:lang w:eastAsia="ru-RU"/>
          <w14:ligatures w14:val="none"/>
        </w:rPr>
      </w:pPr>
      <w:r w:rsidRPr="009D3AF0">
        <w:rPr>
          <w:rFonts w:ascii="Times" w:eastAsia="Times New Roman" w:hAnsi="Times" w:cs="Times New Roman"/>
          <w:b/>
          <w:bCs/>
          <w:color w:val="555555"/>
          <w:kern w:val="0"/>
          <w:sz w:val="21"/>
          <w:szCs w:val="21"/>
          <w:lang w:eastAsia="ru-RU"/>
          <w14:ligatures w14:val="none"/>
        </w:rPr>
        <w:t>Zu beachten:</w:t>
      </w:r>
      <w:r w:rsidRPr="009D3AF0">
        <w:rPr>
          <w:rFonts w:ascii="Times" w:eastAsia="Times New Roman" w:hAnsi="Times" w:cs="Times New Roman"/>
          <w:color w:val="555555"/>
          <w:kern w:val="0"/>
          <w:sz w:val="21"/>
          <w:szCs w:val="21"/>
          <w:lang w:eastAsia="ru-RU"/>
          <w14:ligatures w14:val="none"/>
        </w:rPr>
        <w:t> Kein Kindergeld, kein Unterhaltsvorschuß. Keine Steuernummer (erst bei Arbeitsaufnahme)</w:t>
      </w:r>
    </w:p>
    <w:p w:rsidR="009D3AF0" w:rsidRDefault="009D3AF0"/>
    <w:sectPr w:rsidR="009D3A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Times">
    <w:altName w:val="Times New Roman"/>
    <w:panose1 w:val="0000050000000002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787F17"/>
    <w:multiLevelType w:val="multilevel"/>
    <w:tmpl w:val="E334C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942516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AF0"/>
    <w:rsid w:val="009D3AF0"/>
    <w:rsid w:val="00A70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6F1D021"/>
  <w15:chartTrackingRefBased/>
  <w15:docId w15:val="{6BA0957D-CF09-E94A-97E8-21CBEF750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U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D3AF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9D3AF0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D3AF0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9D3AF0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styleId="a4">
    <w:name w:val="Strong"/>
    <w:basedOn w:val="a0"/>
    <w:uiPriority w:val="22"/>
    <w:qFormat/>
    <w:rsid w:val="009D3AF0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D3A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6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andrey.belozerov2016@gmail.com</dc:creator>
  <cp:keywords/>
  <dc:description/>
  <cp:lastModifiedBy>andrey.belozerov2016@gmail.com</cp:lastModifiedBy>
  <cp:revision>2</cp:revision>
  <dcterms:created xsi:type="dcterms:W3CDTF">2025-03-13T08:22:00Z</dcterms:created>
  <dcterms:modified xsi:type="dcterms:W3CDTF">2025-03-13T08:33:00Z</dcterms:modified>
</cp:coreProperties>
</file>